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DD" w:rsidRPr="00A92D36" w:rsidRDefault="00C53C1C" w:rsidP="008E1D1C">
      <w:pPr>
        <w:pStyle w:val="NoSpacing"/>
        <w:jc w:val="center"/>
        <w:rPr>
          <w:rFonts w:cstheme="minorHAnsi"/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0</wp:posOffset>
            </wp:positionV>
            <wp:extent cx="1260475" cy="1371600"/>
            <wp:effectExtent l="0" t="0" r="0" b="0"/>
            <wp:wrapNone/>
            <wp:docPr id="1" name="Picture 1" descr="kids_2695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_26958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D1C" w:rsidRPr="00A92D36">
        <w:rPr>
          <w:rFonts w:cstheme="minorHAnsi"/>
          <w:b/>
          <w:sz w:val="28"/>
          <w:u w:val="single"/>
        </w:rPr>
        <w:t xml:space="preserve">Sunday </w:t>
      </w:r>
      <w:proofErr w:type="gramStart"/>
      <w:r w:rsidR="008E1D1C" w:rsidRPr="00A92D36">
        <w:rPr>
          <w:rFonts w:cstheme="minorHAnsi"/>
          <w:b/>
          <w:sz w:val="28"/>
          <w:u w:val="single"/>
        </w:rPr>
        <w:t>School</w:t>
      </w:r>
      <w:proofErr w:type="gramEnd"/>
      <w:r w:rsidR="008E1D1C" w:rsidRPr="00A92D36">
        <w:rPr>
          <w:rFonts w:cstheme="minorHAnsi"/>
          <w:b/>
          <w:sz w:val="28"/>
          <w:u w:val="single"/>
        </w:rPr>
        <w:t xml:space="preserve"> Schedule 2023 – 2024</w:t>
      </w:r>
      <w:r w:rsidRPr="00C53C1C">
        <w:t xml:space="preserve"> </w:t>
      </w:r>
    </w:p>
    <w:p w:rsidR="008E1D1C" w:rsidRDefault="007C5C6A" w:rsidP="008E1D1C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7C5C6A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3562350</wp:posOffset>
                </wp:positionH>
                <wp:positionV relativeFrom="paragraph">
                  <wp:posOffset>240030</wp:posOffset>
                </wp:positionV>
                <wp:extent cx="28860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C1C" w:rsidRDefault="00C53C1C" w:rsidP="007C5C6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Sunday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is every</w:t>
                            </w:r>
                          </w:p>
                          <w:p w:rsidR="00C53C1C" w:rsidRDefault="00C53C1C" w:rsidP="007C5C6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Sunday at 10am unless</w:t>
                            </w:r>
                          </w:p>
                          <w:p w:rsidR="007C5C6A" w:rsidRPr="007C5C6A" w:rsidRDefault="007C5C6A" w:rsidP="007C5C6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7C5C6A">
                              <w:rPr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sz w:val="24"/>
                              </w:rPr>
                              <w:t>wise</w:t>
                            </w:r>
                            <w:r w:rsidRPr="007C5C6A">
                              <w:rPr>
                                <w:sz w:val="24"/>
                              </w:rPr>
                              <w:t xml:space="preserve"> noted</w:t>
                            </w:r>
                            <w:bookmarkStart w:id="0" w:name="_GoBack"/>
                            <w:bookmarkEnd w:id="0"/>
                          </w:p>
                          <w:p w:rsidR="007C5C6A" w:rsidRPr="00C53C1C" w:rsidRDefault="007C5C6A" w:rsidP="007C5C6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F8546E" w:rsidRPr="00C53C1C" w:rsidRDefault="00F8546E" w:rsidP="007C5C6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7C5C6A" w:rsidRDefault="007C5C6A" w:rsidP="007C5C6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Follow us on Remind:</w:t>
                            </w:r>
                          </w:p>
                          <w:p w:rsidR="007C5C6A" w:rsidRDefault="00F8546E" w:rsidP="007C5C6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r w:rsidR="007C5C6A">
                              <w:rPr>
                                <w:sz w:val="24"/>
                              </w:rPr>
                              <w:t xml:space="preserve">Zion Berthold – Sunday </w:t>
                            </w:r>
                            <w:proofErr w:type="gramStart"/>
                            <w:r w:rsidR="007C5C6A">
                              <w:rPr>
                                <w:sz w:val="24"/>
                              </w:rPr>
                              <w:t>School</w:t>
                            </w:r>
                            <w:proofErr w:type="gramEnd"/>
                          </w:p>
                          <w:p w:rsidR="007C5C6A" w:rsidRDefault="00F8546E" w:rsidP="007C5C6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r w:rsidR="007C5C6A">
                              <w:rPr>
                                <w:sz w:val="24"/>
                              </w:rPr>
                              <w:t>Class Code - @</w:t>
                            </w:r>
                            <w:proofErr w:type="spellStart"/>
                            <w:r w:rsidR="007C5C6A">
                              <w:rPr>
                                <w:sz w:val="24"/>
                              </w:rPr>
                              <w:t>zionber</w:t>
                            </w:r>
                            <w:proofErr w:type="spellEnd"/>
                          </w:p>
                          <w:p w:rsidR="00F8546E" w:rsidRPr="00C53C1C" w:rsidRDefault="00F8546E" w:rsidP="007C5C6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F8546E" w:rsidRPr="00C53C1C" w:rsidRDefault="00F8546E" w:rsidP="007C5C6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F8546E" w:rsidRDefault="00F8546E" w:rsidP="00F8546E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Any updates regarding Sunday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will also be posted on our church website: </w:t>
                            </w:r>
                          </w:p>
                          <w:p w:rsidR="00F8546E" w:rsidRDefault="00F8546E" w:rsidP="00F8546E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 w:rsidRPr="00F8546E">
                              <w:rPr>
                                <w:sz w:val="24"/>
                                <w:u w:val="single"/>
                              </w:rPr>
                              <w:t>zionberthold.com</w:t>
                            </w:r>
                          </w:p>
                          <w:p w:rsidR="007C5C6A" w:rsidRPr="00C53C1C" w:rsidRDefault="007C5C6A" w:rsidP="007C5C6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F8546E" w:rsidRPr="00C53C1C" w:rsidRDefault="00F8546E" w:rsidP="007C5C6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7C5C6A" w:rsidRDefault="007C5C6A" w:rsidP="007C5C6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September 17</w:t>
                            </w:r>
                            <w:r w:rsidRPr="007C5C6A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 – New Student Recognition</w:t>
                            </w:r>
                          </w:p>
                          <w:p w:rsidR="007C5C6A" w:rsidRPr="00C53C1C" w:rsidRDefault="007C5C6A" w:rsidP="007C5C6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F8546E" w:rsidRPr="00C53C1C" w:rsidRDefault="00F8546E" w:rsidP="007C5C6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7C5C6A" w:rsidRDefault="007C5C6A" w:rsidP="007C5C6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September 17</w:t>
                            </w:r>
                            <w:r w:rsidRPr="007C5C6A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 – 3</w:t>
                            </w:r>
                            <w:r w:rsidRPr="007C5C6A">
                              <w:rPr>
                                <w:sz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4"/>
                              </w:rPr>
                              <w:t xml:space="preserve"> Graders receive Bibles</w:t>
                            </w:r>
                          </w:p>
                          <w:p w:rsidR="007C5C6A" w:rsidRPr="00C53C1C" w:rsidRDefault="007C5C6A" w:rsidP="007C5C6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F8546E" w:rsidRPr="00C53C1C" w:rsidRDefault="00F8546E" w:rsidP="007C5C6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7C5C6A" w:rsidRDefault="007C5C6A" w:rsidP="007C5C6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Please sign up to help teach!! Teaching with this curriculum is super easy and fun!! We cannot have Sunday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without volunteers like you!!</w:t>
                            </w:r>
                            <w:r w:rsidR="00DE10E8">
                              <w:rPr>
                                <w:sz w:val="24"/>
                              </w:rPr>
                              <w:t xml:space="preserve"> Please sign up on the coffee counter!</w:t>
                            </w:r>
                          </w:p>
                          <w:p w:rsidR="007C5C6A" w:rsidRPr="00C53C1C" w:rsidRDefault="007C5C6A" w:rsidP="007C5C6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F8546E" w:rsidRPr="00C53C1C" w:rsidRDefault="00F8546E" w:rsidP="007C5C6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7C5C6A" w:rsidRDefault="007C5C6A" w:rsidP="007C5C6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Every Sunday we will celebrate any birthdays from the week. Please send pennies with your child so we can count them out with them and sing Happy Birthday!</w:t>
                            </w:r>
                          </w:p>
                          <w:p w:rsidR="00DE10E8" w:rsidRPr="00C53C1C" w:rsidRDefault="00DE10E8" w:rsidP="007C5C6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DE10E8" w:rsidRPr="00C53C1C" w:rsidRDefault="00DE10E8" w:rsidP="007C5C6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DE10E8" w:rsidRDefault="00DE10E8" w:rsidP="007C5C6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All students are invited to help with Holy Communion. There will be a sign-up sheet on the coffee counter – We will let you know which Sunday your child will be assigned to help out.</w:t>
                            </w:r>
                          </w:p>
                          <w:p w:rsidR="00DE10E8" w:rsidRPr="00C53C1C" w:rsidRDefault="00DE10E8" w:rsidP="007C5C6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DE10E8" w:rsidRPr="00C53C1C" w:rsidRDefault="00DE10E8" w:rsidP="007C5C6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DE10E8" w:rsidRPr="007C5C6A" w:rsidRDefault="00DE10E8" w:rsidP="007C5C6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 would also like parents, grandparents, aunts, uncles, etc. to sign up to help read the Bible Story each week. They are very simple stories to read – please sign up on coffee counter.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5pt;margin-top:18.9pt;width:22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" stroked="f">
                <v:textbox style="mso-fit-shape-to-text:t">
                  <w:txbxContent>
                    <w:p w:rsidR="00C53C1C" w:rsidRDefault="00C53C1C" w:rsidP="007C5C6A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Sunday </w:t>
                      </w:r>
                      <w:proofErr w:type="gramStart"/>
                      <w:r>
                        <w:rPr>
                          <w:sz w:val="24"/>
                        </w:rPr>
                        <w:t>School</w:t>
                      </w:r>
                      <w:proofErr w:type="gramEnd"/>
                      <w:r>
                        <w:rPr>
                          <w:sz w:val="24"/>
                        </w:rPr>
                        <w:t xml:space="preserve"> is every</w:t>
                      </w:r>
                    </w:p>
                    <w:p w:rsidR="00C53C1C" w:rsidRDefault="00C53C1C" w:rsidP="007C5C6A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Sunday at 10am unless</w:t>
                      </w:r>
                    </w:p>
                    <w:p w:rsidR="007C5C6A" w:rsidRPr="007C5C6A" w:rsidRDefault="007C5C6A" w:rsidP="007C5C6A">
                      <w:pPr>
                        <w:pStyle w:val="NoSpacing"/>
                        <w:rPr>
                          <w:sz w:val="24"/>
                        </w:rPr>
                      </w:pPr>
                      <w:r w:rsidRPr="007C5C6A">
                        <w:rPr>
                          <w:sz w:val="24"/>
                        </w:rPr>
                        <w:t>other</w:t>
                      </w:r>
                      <w:r>
                        <w:rPr>
                          <w:sz w:val="24"/>
                        </w:rPr>
                        <w:t>wise</w:t>
                      </w:r>
                      <w:r w:rsidRPr="007C5C6A">
                        <w:rPr>
                          <w:sz w:val="24"/>
                        </w:rPr>
                        <w:t xml:space="preserve"> noted</w:t>
                      </w:r>
                      <w:bookmarkStart w:id="1" w:name="_GoBack"/>
                      <w:bookmarkEnd w:id="1"/>
                    </w:p>
                    <w:p w:rsidR="007C5C6A" w:rsidRPr="00C53C1C" w:rsidRDefault="007C5C6A" w:rsidP="007C5C6A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F8546E" w:rsidRPr="00C53C1C" w:rsidRDefault="00F8546E" w:rsidP="007C5C6A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7C5C6A" w:rsidRDefault="007C5C6A" w:rsidP="007C5C6A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Follow us on Remind:</w:t>
                      </w:r>
                    </w:p>
                    <w:p w:rsidR="007C5C6A" w:rsidRDefault="00F8546E" w:rsidP="007C5C6A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</w:t>
                      </w:r>
                      <w:r w:rsidR="007C5C6A">
                        <w:rPr>
                          <w:sz w:val="24"/>
                        </w:rPr>
                        <w:t xml:space="preserve">Zion Berthold – Sunday </w:t>
                      </w:r>
                      <w:proofErr w:type="gramStart"/>
                      <w:r w:rsidR="007C5C6A">
                        <w:rPr>
                          <w:sz w:val="24"/>
                        </w:rPr>
                        <w:t>School</w:t>
                      </w:r>
                      <w:proofErr w:type="gramEnd"/>
                    </w:p>
                    <w:p w:rsidR="007C5C6A" w:rsidRDefault="00F8546E" w:rsidP="007C5C6A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</w:t>
                      </w:r>
                      <w:r w:rsidR="007C5C6A">
                        <w:rPr>
                          <w:sz w:val="24"/>
                        </w:rPr>
                        <w:t>Class Code - @</w:t>
                      </w:r>
                      <w:proofErr w:type="spellStart"/>
                      <w:r w:rsidR="007C5C6A">
                        <w:rPr>
                          <w:sz w:val="24"/>
                        </w:rPr>
                        <w:t>zionber</w:t>
                      </w:r>
                      <w:proofErr w:type="spellEnd"/>
                    </w:p>
                    <w:p w:rsidR="00F8546E" w:rsidRPr="00C53C1C" w:rsidRDefault="00F8546E" w:rsidP="007C5C6A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F8546E" w:rsidRPr="00C53C1C" w:rsidRDefault="00F8546E" w:rsidP="007C5C6A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F8546E" w:rsidRDefault="00F8546E" w:rsidP="00F8546E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Any updates regarding Sunday </w:t>
                      </w:r>
                      <w:proofErr w:type="gramStart"/>
                      <w:r>
                        <w:rPr>
                          <w:sz w:val="24"/>
                        </w:rPr>
                        <w:t>School</w:t>
                      </w:r>
                      <w:proofErr w:type="gramEnd"/>
                      <w:r>
                        <w:rPr>
                          <w:sz w:val="24"/>
                        </w:rPr>
                        <w:t xml:space="preserve"> will also be posted on our church website: </w:t>
                      </w:r>
                    </w:p>
                    <w:p w:rsidR="00F8546E" w:rsidRDefault="00F8546E" w:rsidP="00F8546E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 w:rsidRPr="00F8546E">
                        <w:rPr>
                          <w:sz w:val="24"/>
                          <w:u w:val="single"/>
                        </w:rPr>
                        <w:t>zionberthold.com</w:t>
                      </w:r>
                    </w:p>
                    <w:p w:rsidR="007C5C6A" w:rsidRPr="00C53C1C" w:rsidRDefault="007C5C6A" w:rsidP="007C5C6A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F8546E" w:rsidRPr="00C53C1C" w:rsidRDefault="00F8546E" w:rsidP="007C5C6A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7C5C6A" w:rsidRDefault="007C5C6A" w:rsidP="007C5C6A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September 17</w:t>
                      </w:r>
                      <w:r w:rsidRPr="007C5C6A">
                        <w:rPr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 – New Student Recognition</w:t>
                      </w:r>
                    </w:p>
                    <w:p w:rsidR="007C5C6A" w:rsidRPr="00C53C1C" w:rsidRDefault="007C5C6A" w:rsidP="007C5C6A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F8546E" w:rsidRPr="00C53C1C" w:rsidRDefault="00F8546E" w:rsidP="007C5C6A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7C5C6A" w:rsidRDefault="007C5C6A" w:rsidP="007C5C6A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September 17</w:t>
                      </w:r>
                      <w:r w:rsidRPr="007C5C6A">
                        <w:rPr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 – 3</w:t>
                      </w:r>
                      <w:r w:rsidRPr="007C5C6A">
                        <w:rPr>
                          <w:sz w:val="24"/>
                          <w:vertAlign w:val="superscript"/>
                        </w:rPr>
                        <w:t>rd</w:t>
                      </w:r>
                      <w:r>
                        <w:rPr>
                          <w:sz w:val="24"/>
                        </w:rPr>
                        <w:t xml:space="preserve"> Graders receive Bibles</w:t>
                      </w:r>
                    </w:p>
                    <w:p w:rsidR="007C5C6A" w:rsidRPr="00C53C1C" w:rsidRDefault="007C5C6A" w:rsidP="007C5C6A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F8546E" w:rsidRPr="00C53C1C" w:rsidRDefault="00F8546E" w:rsidP="007C5C6A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7C5C6A" w:rsidRDefault="007C5C6A" w:rsidP="007C5C6A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Please sign up to help teach!! Teaching with this curriculum is super easy and fun!! We cannot have Sunday </w:t>
                      </w:r>
                      <w:proofErr w:type="gramStart"/>
                      <w:r>
                        <w:rPr>
                          <w:sz w:val="24"/>
                        </w:rPr>
                        <w:t>School</w:t>
                      </w:r>
                      <w:proofErr w:type="gramEnd"/>
                      <w:r>
                        <w:rPr>
                          <w:sz w:val="24"/>
                        </w:rPr>
                        <w:t xml:space="preserve"> without volunteers like you!!</w:t>
                      </w:r>
                      <w:r w:rsidR="00DE10E8">
                        <w:rPr>
                          <w:sz w:val="24"/>
                        </w:rPr>
                        <w:t xml:space="preserve"> Please sign up on the coffee counter!</w:t>
                      </w:r>
                    </w:p>
                    <w:p w:rsidR="007C5C6A" w:rsidRPr="00C53C1C" w:rsidRDefault="007C5C6A" w:rsidP="007C5C6A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F8546E" w:rsidRPr="00C53C1C" w:rsidRDefault="00F8546E" w:rsidP="007C5C6A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7C5C6A" w:rsidRDefault="007C5C6A" w:rsidP="007C5C6A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Every Sunday we will celebrate any birthdays from the week. Please send pennies with your child so we can count them out with them and sing Happy Birthday!</w:t>
                      </w:r>
                    </w:p>
                    <w:p w:rsidR="00DE10E8" w:rsidRPr="00C53C1C" w:rsidRDefault="00DE10E8" w:rsidP="007C5C6A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DE10E8" w:rsidRPr="00C53C1C" w:rsidRDefault="00DE10E8" w:rsidP="007C5C6A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DE10E8" w:rsidRDefault="00DE10E8" w:rsidP="007C5C6A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All students are invited to help with Holy Communion. There will be a sign-up sheet on the coffee counter – We will let you know which Sunday your child will be assigned to help out.</w:t>
                      </w:r>
                    </w:p>
                    <w:p w:rsidR="00DE10E8" w:rsidRPr="00C53C1C" w:rsidRDefault="00DE10E8" w:rsidP="007C5C6A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DE10E8" w:rsidRPr="00C53C1C" w:rsidRDefault="00DE10E8" w:rsidP="007C5C6A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DE10E8" w:rsidRPr="007C5C6A" w:rsidRDefault="00DE10E8" w:rsidP="007C5C6A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We would also like parents, grandparents, aunts, uncles, etc. to sign up to help read the Bible Story each week. They are very simple stories to read – please sign up on coffee counter.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E1D1C" w:rsidRDefault="008E1D1C" w:rsidP="008E1D1C">
      <w:pPr>
        <w:pStyle w:val="NoSpacing"/>
        <w:rPr>
          <w:rFonts w:ascii="Comic Sans MS" w:hAnsi="Comic Sans MS"/>
          <w:sz w:val="24"/>
        </w:rPr>
        <w:sectPr w:rsidR="008E1D1C" w:rsidSect="00A92D36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6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526"/>
        <w:gridCol w:w="4230"/>
      </w:tblGrid>
      <w:tr w:rsidR="009F4EDA" w:rsidRPr="007C5C6A" w:rsidTr="007C5C6A">
        <w:tc>
          <w:tcPr>
            <w:tcW w:w="1359" w:type="dxa"/>
          </w:tcPr>
          <w:p w:rsidR="009F4EDA" w:rsidRPr="007C5C6A" w:rsidRDefault="009F4EDA" w:rsidP="009F4EDA">
            <w:pPr>
              <w:pStyle w:val="NoSpacing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September</w:t>
            </w:r>
          </w:p>
        </w:tc>
        <w:tc>
          <w:tcPr>
            <w:tcW w:w="526" w:type="dxa"/>
          </w:tcPr>
          <w:p w:rsidR="009F4EDA" w:rsidRPr="007C5C6A" w:rsidRDefault="009F4EDA" w:rsidP="009F4EDA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10</w:t>
            </w:r>
          </w:p>
        </w:tc>
        <w:tc>
          <w:tcPr>
            <w:tcW w:w="4230" w:type="dxa"/>
          </w:tcPr>
          <w:p w:rsidR="009F4EDA" w:rsidRPr="007C5C6A" w:rsidRDefault="009F4EDA" w:rsidP="008E1D1C">
            <w:pPr>
              <w:pStyle w:val="NoSpacing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Rally Sunday</w:t>
            </w:r>
          </w:p>
        </w:tc>
      </w:tr>
      <w:tr w:rsidR="009F4EDA" w:rsidRPr="007C5C6A" w:rsidTr="007C5C6A">
        <w:tc>
          <w:tcPr>
            <w:tcW w:w="1359" w:type="dxa"/>
          </w:tcPr>
          <w:p w:rsidR="009F4EDA" w:rsidRPr="007C5C6A" w:rsidRDefault="009F4EDA" w:rsidP="009F4EDA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526" w:type="dxa"/>
          </w:tcPr>
          <w:p w:rsidR="009F4EDA" w:rsidRPr="007C5C6A" w:rsidRDefault="009F4EDA" w:rsidP="009F4EDA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17</w:t>
            </w:r>
          </w:p>
        </w:tc>
        <w:tc>
          <w:tcPr>
            <w:tcW w:w="4230" w:type="dxa"/>
          </w:tcPr>
          <w:p w:rsidR="009F4EDA" w:rsidRPr="007C5C6A" w:rsidRDefault="00A92D36" w:rsidP="008E1D1C">
            <w:pPr>
              <w:pStyle w:val="NoSpacing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 xml:space="preserve">New Testament - </w:t>
            </w:r>
            <w:r w:rsidR="009F4EDA" w:rsidRPr="007C5C6A">
              <w:rPr>
                <w:rFonts w:cstheme="minorHAnsi"/>
                <w:sz w:val="24"/>
              </w:rPr>
              <w:t>The Sower</w:t>
            </w:r>
          </w:p>
        </w:tc>
      </w:tr>
      <w:tr w:rsidR="009F4EDA" w:rsidRPr="007C5C6A" w:rsidTr="007C5C6A">
        <w:tc>
          <w:tcPr>
            <w:tcW w:w="1359" w:type="dxa"/>
          </w:tcPr>
          <w:p w:rsidR="009F4EDA" w:rsidRPr="007C5C6A" w:rsidRDefault="009F4EDA" w:rsidP="009F4EDA">
            <w:pPr>
              <w:pStyle w:val="NoSpacing"/>
              <w:rPr>
                <w:rFonts w:cstheme="minorHAnsi"/>
                <w:b/>
                <w:sz w:val="24"/>
              </w:rPr>
            </w:pPr>
          </w:p>
        </w:tc>
        <w:tc>
          <w:tcPr>
            <w:tcW w:w="526" w:type="dxa"/>
          </w:tcPr>
          <w:p w:rsidR="009F4EDA" w:rsidRPr="007C5C6A" w:rsidRDefault="009F4EDA" w:rsidP="009F4EDA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7C5C6A">
              <w:rPr>
                <w:rFonts w:cstheme="minorHAnsi"/>
                <w:b/>
                <w:sz w:val="24"/>
              </w:rPr>
              <w:t>24</w:t>
            </w:r>
          </w:p>
        </w:tc>
        <w:tc>
          <w:tcPr>
            <w:tcW w:w="4230" w:type="dxa"/>
          </w:tcPr>
          <w:p w:rsidR="009F4EDA" w:rsidRPr="007C5C6A" w:rsidRDefault="009F4EDA" w:rsidP="008E1D1C">
            <w:pPr>
              <w:pStyle w:val="NoSpacing"/>
              <w:rPr>
                <w:rFonts w:cstheme="minorHAnsi"/>
                <w:b/>
                <w:sz w:val="24"/>
              </w:rPr>
            </w:pPr>
            <w:r w:rsidRPr="007C5C6A">
              <w:rPr>
                <w:rFonts w:cstheme="minorHAnsi"/>
                <w:b/>
                <w:sz w:val="24"/>
              </w:rPr>
              <w:t>No SS</w:t>
            </w:r>
          </w:p>
        </w:tc>
      </w:tr>
      <w:tr w:rsidR="009F4EDA" w:rsidRPr="007C5C6A" w:rsidTr="007C5C6A">
        <w:tc>
          <w:tcPr>
            <w:tcW w:w="1359" w:type="dxa"/>
          </w:tcPr>
          <w:p w:rsidR="009F4EDA" w:rsidRPr="007C5C6A" w:rsidRDefault="009F4EDA" w:rsidP="009F4EDA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526" w:type="dxa"/>
          </w:tcPr>
          <w:p w:rsidR="009F4EDA" w:rsidRPr="007C5C6A" w:rsidRDefault="009F4EDA" w:rsidP="009F4EDA">
            <w:pPr>
              <w:pStyle w:val="NoSpacing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230" w:type="dxa"/>
          </w:tcPr>
          <w:p w:rsidR="009F4EDA" w:rsidRPr="007C5C6A" w:rsidRDefault="009F4EDA" w:rsidP="008E1D1C">
            <w:pPr>
              <w:pStyle w:val="NoSpacing"/>
              <w:rPr>
                <w:rFonts w:cstheme="minorHAnsi"/>
                <w:sz w:val="24"/>
              </w:rPr>
            </w:pPr>
          </w:p>
        </w:tc>
      </w:tr>
      <w:tr w:rsidR="009F4EDA" w:rsidRPr="007C5C6A" w:rsidTr="007C5C6A">
        <w:tc>
          <w:tcPr>
            <w:tcW w:w="1359" w:type="dxa"/>
          </w:tcPr>
          <w:p w:rsidR="009F4EDA" w:rsidRPr="007C5C6A" w:rsidRDefault="009F4EDA" w:rsidP="009F4EDA">
            <w:pPr>
              <w:pStyle w:val="NoSpacing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October</w:t>
            </w:r>
          </w:p>
        </w:tc>
        <w:tc>
          <w:tcPr>
            <w:tcW w:w="526" w:type="dxa"/>
          </w:tcPr>
          <w:p w:rsidR="009F4EDA" w:rsidRPr="007C5C6A" w:rsidRDefault="009F4EDA" w:rsidP="009F4EDA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1</w:t>
            </w:r>
          </w:p>
        </w:tc>
        <w:tc>
          <w:tcPr>
            <w:tcW w:w="4230" w:type="dxa"/>
          </w:tcPr>
          <w:p w:rsidR="009F4EDA" w:rsidRPr="007C5C6A" w:rsidRDefault="00A92D36" w:rsidP="008E1D1C">
            <w:pPr>
              <w:pStyle w:val="NoSpacing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 xml:space="preserve">Christmas 1 - </w:t>
            </w:r>
            <w:r w:rsidR="009F4EDA" w:rsidRPr="007C5C6A">
              <w:rPr>
                <w:rFonts w:cstheme="minorHAnsi"/>
                <w:sz w:val="24"/>
              </w:rPr>
              <w:t>The Annunciation</w:t>
            </w:r>
          </w:p>
        </w:tc>
      </w:tr>
      <w:tr w:rsidR="009F4EDA" w:rsidRPr="007C5C6A" w:rsidTr="007C5C6A">
        <w:tc>
          <w:tcPr>
            <w:tcW w:w="1359" w:type="dxa"/>
          </w:tcPr>
          <w:p w:rsidR="009F4EDA" w:rsidRPr="007C5C6A" w:rsidRDefault="009F4EDA" w:rsidP="009F4EDA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526" w:type="dxa"/>
          </w:tcPr>
          <w:p w:rsidR="009F4EDA" w:rsidRPr="007C5C6A" w:rsidRDefault="009F4EDA" w:rsidP="009F4EDA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8</w:t>
            </w:r>
          </w:p>
        </w:tc>
        <w:tc>
          <w:tcPr>
            <w:tcW w:w="4230" w:type="dxa"/>
          </w:tcPr>
          <w:p w:rsidR="009F4EDA" w:rsidRPr="007C5C6A" w:rsidRDefault="00A92D36" w:rsidP="008E1D1C">
            <w:pPr>
              <w:pStyle w:val="NoSpacing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 xml:space="preserve">Christmas 2 - </w:t>
            </w:r>
            <w:r w:rsidR="009F4EDA" w:rsidRPr="007C5C6A">
              <w:rPr>
                <w:rFonts w:cstheme="minorHAnsi"/>
                <w:sz w:val="24"/>
              </w:rPr>
              <w:t>Mary &amp; Elizabeth</w:t>
            </w:r>
          </w:p>
        </w:tc>
      </w:tr>
      <w:tr w:rsidR="009F4EDA" w:rsidRPr="007C5C6A" w:rsidTr="007C5C6A">
        <w:tc>
          <w:tcPr>
            <w:tcW w:w="1359" w:type="dxa"/>
          </w:tcPr>
          <w:p w:rsidR="009F4EDA" w:rsidRPr="007C5C6A" w:rsidRDefault="009F4EDA" w:rsidP="009F4EDA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526" w:type="dxa"/>
          </w:tcPr>
          <w:p w:rsidR="009F4EDA" w:rsidRPr="007C5C6A" w:rsidRDefault="009F4EDA" w:rsidP="009F4EDA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15</w:t>
            </w:r>
          </w:p>
        </w:tc>
        <w:tc>
          <w:tcPr>
            <w:tcW w:w="4230" w:type="dxa"/>
          </w:tcPr>
          <w:p w:rsidR="009F4EDA" w:rsidRPr="007C5C6A" w:rsidRDefault="00A92D36" w:rsidP="008E1D1C">
            <w:pPr>
              <w:pStyle w:val="NoSpacing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 xml:space="preserve">Christmas 3 - </w:t>
            </w:r>
            <w:r w:rsidR="009F4EDA" w:rsidRPr="007C5C6A">
              <w:rPr>
                <w:rFonts w:cstheme="minorHAnsi"/>
                <w:sz w:val="24"/>
              </w:rPr>
              <w:t>Jesus is Born</w:t>
            </w:r>
          </w:p>
        </w:tc>
      </w:tr>
      <w:tr w:rsidR="009F4EDA" w:rsidRPr="007C5C6A" w:rsidTr="007C5C6A">
        <w:tc>
          <w:tcPr>
            <w:tcW w:w="1359" w:type="dxa"/>
          </w:tcPr>
          <w:p w:rsidR="009F4EDA" w:rsidRPr="007C5C6A" w:rsidRDefault="009F4EDA" w:rsidP="009F4EDA">
            <w:pPr>
              <w:pStyle w:val="NoSpacing"/>
              <w:rPr>
                <w:rFonts w:cstheme="minorHAnsi"/>
                <w:b/>
                <w:sz w:val="24"/>
              </w:rPr>
            </w:pPr>
          </w:p>
        </w:tc>
        <w:tc>
          <w:tcPr>
            <w:tcW w:w="526" w:type="dxa"/>
          </w:tcPr>
          <w:p w:rsidR="009F4EDA" w:rsidRPr="007C5C6A" w:rsidRDefault="009F4EDA" w:rsidP="009F4EDA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7C5C6A">
              <w:rPr>
                <w:rFonts w:cstheme="minorHAnsi"/>
                <w:b/>
                <w:sz w:val="24"/>
              </w:rPr>
              <w:t>22</w:t>
            </w:r>
          </w:p>
        </w:tc>
        <w:tc>
          <w:tcPr>
            <w:tcW w:w="4230" w:type="dxa"/>
          </w:tcPr>
          <w:p w:rsidR="009F4EDA" w:rsidRPr="007C5C6A" w:rsidRDefault="009F4EDA" w:rsidP="008E1D1C">
            <w:pPr>
              <w:pStyle w:val="NoSpacing"/>
              <w:rPr>
                <w:rFonts w:cstheme="minorHAnsi"/>
                <w:b/>
                <w:sz w:val="24"/>
              </w:rPr>
            </w:pPr>
            <w:r w:rsidRPr="007C5C6A">
              <w:rPr>
                <w:rFonts w:cstheme="minorHAnsi"/>
                <w:b/>
                <w:sz w:val="24"/>
              </w:rPr>
              <w:t>No SS – Teacher’</w:t>
            </w:r>
            <w:r w:rsidR="00A92D36" w:rsidRPr="007C5C6A">
              <w:rPr>
                <w:rFonts w:cstheme="minorHAnsi"/>
                <w:b/>
                <w:sz w:val="24"/>
              </w:rPr>
              <w:t>s Convention</w:t>
            </w:r>
          </w:p>
        </w:tc>
      </w:tr>
      <w:tr w:rsidR="009F4EDA" w:rsidRPr="007C5C6A" w:rsidTr="007C5C6A">
        <w:tc>
          <w:tcPr>
            <w:tcW w:w="1359" w:type="dxa"/>
          </w:tcPr>
          <w:p w:rsidR="009F4EDA" w:rsidRPr="007C5C6A" w:rsidRDefault="009F4EDA" w:rsidP="009F4EDA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526" w:type="dxa"/>
          </w:tcPr>
          <w:p w:rsidR="009F4EDA" w:rsidRPr="007C5C6A" w:rsidRDefault="009F4EDA" w:rsidP="009F4EDA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29</w:t>
            </w:r>
          </w:p>
        </w:tc>
        <w:tc>
          <w:tcPr>
            <w:tcW w:w="4230" w:type="dxa"/>
          </w:tcPr>
          <w:p w:rsidR="009F4EDA" w:rsidRPr="007C5C6A" w:rsidRDefault="00A92D36" w:rsidP="008E1D1C">
            <w:pPr>
              <w:pStyle w:val="NoSpacing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 xml:space="preserve">Christmas 4 - </w:t>
            </w:r>
            <w:r w:rsidR="009F4EDA" w:rsidRPr="007C5C6A">
              <w:rPr>
                <w:rFonts w:cstheme="minorHAnsi"/>
                <w:sz w:val="24"/>
              </w:rPr>
              <w:t>The Magi</w:t>
            </w:r>
          </w:p>
        </w:tc>
      </w:tr>
      <w:tr w:rsidR="009F4EDA" w:rsidRPr="007C5C6A" w:rsidTr="007C5C6A">
        <w:tc>
          <w:tcPr>
            <w:tcW w:w="1359" w:type="dxa"/>
          </w:tcPr>
          <w:p w:rsidR="009F4EDA" w:rsidRPr="007C5C6A" w:rsidRDefault="009F4EDA" w:rsidP="009F4EDA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526" w:type="dxa"/>
          </w:tcPr>
          <w:p w:rsidR="009F4EDA" w:rsidRPr="007C5C6A" w:rsidRDefault="009F4EDA" w:rsidP="009F4EDA">
            <w:pPr>
              <w:pStyle w:val="NoSpacing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230" w:type="dxa"/>
          </w:tcPr>
          <w:p w:rsidR="009F4EDA" w:rsidRPr="007C5C6A" w:rsidRDefault="009F4EDA" w:rsidP="008E1D1C">
            <w:pPr>
              <w:pStyle w:val="NoSpacing"/>
              <w:rPr>
                <w:rFonts w:cstheme="minorHAnsi"/>
                <w:sz w:val="24"/>
              </w:rPr>
            </w:pPr>
          </w:p>
        </w:tc>
      </w:tr>
      <w:tr w:rsidR="009F4EDA" w:rsidRPr="007C5C6A" w:rsidTr="007C5C6A">
        <w:tc>
          <w:tcPr>
            <w:tcW w:w="1359" w:type="dxa"/>
          </w:tcPr>
          <w:p w:rsidR="009F4EDA" w:rsidRPr="007C5C6A" w:rsidRDefault="009F4EDA" w:rsidP="009F4EDA">
            <w:pPr>
              <w:pStyle w:val="NoSpacing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November</w:t>
            </w:r>
          </w:p>
        </w:tc>
        <w:tc>
          <w:tcPr>
            <w:tcW w:w="526" w:type="dxa"/>
          </w:tcPr>
          <w:p w:rsidR="009F4EDA" w:rsidRPr="007C5C6A" w:rsidRDefault="009F4EDA" w:rsidP="009F4EDA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5</w:t>
            </w:r>
          </w:p>
        </w:tc>
        <w:tc>
          <w:tcPr>
            <w:tcW w:w="4230" w:type="dxa"/>
          </w:tcPr>
          <w:p w:rsidR="009F4EDA" w:rsidRPr="007C5C6A" w:rsidRDefault="009F4EDA" w:rsidP="008E1D1C">
            <w:pPr>
              <w:pStyle w:val="NoSpacing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Christmas Program Practice</w:t>
            </w:r>
          </w:p>
        </w:tc>
      </w:tr>
      <w:tr w:rsidR="009F4EDA" w:rsidRPr="007C5C6A" w:rsidTr="007C5C6A">
        <w:tc>
          <w:tcPr>
            <w:tcW w:w="1359" w:type="dxa"/>
          </w:tcPr>
          <w:p w:rsidR="009F4EDA" w:rsidRPr="007C5C6A" w:rsidRDefault="009F4EDA" w:rsidP="009F4EDA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526" w:type="dxa"/>
          </w:tcPr>
          <w:p w:rsidR="009F4EDA" w:rsidRPr="007C5C6A" w:rsidRDefault="009F4EDA" w:rsidP="009F4EDA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12</w:t>
            </w:r>
          </w:p>
        </w:tc>
        <w:tc>
          <w:tcPr>
            <w:tcW w:w="4230" w:type="dxa"/>
          </w:tcPr>
          <w:p w:rsidR="009F4EDA" w:rsidRPr="007C5C6A" w:rsidRDefault="009F4EDA" w:rsidP="008E1D1C">
            <w:pPr>
              <w:pStyle w:val="NoSpacing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Christmas Program Practice</w:t>
            </w:r>
          </w:p>
        </w:tc>
      </w:tr>
      <w:tr w:rsidR="009F4EDA" w:rsidRPr="007C5C6A" w:rsidTr="007C5C6A">
        <w:tc>
          <w:tcPr>
            <w:tcW w:w="1359" w:type="dxa"/>
          </w:tcPr>
          <w:p w:rsidR="009F4EDA" w:rsidRPr="007C5C6A" w:rsidRDefault="009F4EDA" w:rsidP="009F4EDA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526" w:type="dxa"/>
          </w:tcPr>
          <w:p w:rsidR="009F4EDA" w:rsidRPr="007C5C6A" w:rsidRDefault="009F4EDA" w:rsidP="009F4EDA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19</w:t>
            </w:r>
          </w:p>
        </w:tc>
        <w:tc>
          <w:tcPr>
            <w:tcW w:w="4230" w:type="dxa"/>
          </w:tcPr>
          <w:p w:rsidR="009F4EDA" w:rsidRPr="007C5C6A" w:rsidRDefault="009F4EDA" w:rsidP="008E1D1C">
            <w:pPr>
              <w:pStyle w:val="NoSpacing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Christmas Program Practice</w:t>
            </w:r>
          </w:p>
        </w:tc>
      </w:tr>
      <w:tr w:rsidR="009F4EDA" w:rsidRPr="007C5C6A" w:rsidTr="007C5C6A">
        <w:tc>
          <w:tcPr>
            <w:tcW w:w="1359" w:type="dxa"/>
          </w:tcPr>
          <w:p w:rsidR="009F4EDA" w:rsidRPr="007C5C6A" w:rsidRDefault="009F4EDA" w:rsidP="009F4EDA">
            <w:pPr>
              <w:pStyle w:val="NoSpacing"/>
              <w:rPr>
                <w:rFonts w:cstheme="minorHAnsi"/>
                <w:b/>
                <w:sz w:val="24"/>
              </w:rPr>
            </w:pPr>
          </w:p>
        </w:tc>
        <w:tc>
          <w:tcPr>
            <w:tcW w:w="526" w:type="dxa"/>
          </w:tcPr>
          <w:p w:rsidR="009F4EDA" w:rsidRPr="007C5C6A" w:rsidRDefault="009F4EDA" w:rsidP="009F4EDA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7C5C6A">
              <w:rPr>
                <w:rFonts w:cstheme="minorHAnsi"/>
                <w:b/>
                <w:sz w:val="24"/>
              </w:rPr>
              <w:t>26</w:t>
            </w:r>
          </w:p>
        </w:tc>
        <w:tc>
          <w:tcPr>
            <w:tcW w:w="4230" w:type="dxa"/>
          </w:tcPr>
          <w:p w:rsidR="009F4EDA" w:rsidRPr="007C5C6A" w:rsidRDefault="009F4EDA" w:rsidP="008E1D1C">
            <w:pPr>
              <w:pStyle w:val="NoSpacing"/>
              <w:rPr>
                <w:rFonts w:cstheme="minorHAnsi"/>
                <w:b/>
                <w:sz w:val="24"/>
              </w:rPr>
            </w:pPr>
            <w:r w:rsidRPr="007C5C6A">
              <w:rPr>
                <w:rFonts w:cstheme="minorHAnsi"/>
                <w:b/>
                <w:sz w:val="24"/>
              </w:rPr>
              <w:t>No SS – Thanksgiving</w:t>
            </w:r>
          </w:p>
        </w:tc>
      </w:tr>
      <w:tr w:rsidR="009F4EDA" w:rsidRPr="007C5C6A" w:rsidTr="007C5C6A">
        <w:tc>
          <w:tcPr>
            <w:tcW w:w="1359" w:type="dxa"/>
          </w:tcPr>
          <w:p w:rsidR="009F4EDA" w:rsidRPr="007C5C6A" w:rsidRDefault="009F4EDA" w:rsidP="009F4EDA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526" w:type="dxa"/>
          </w:tcPr>
          <w:p w:rsidR="009F4EDA" w:rsidRPr="007C5C6A" w:rsidRDefault="009F4EDA" w:rsidP="009F4EDA">
            <w:pPr>
              <w:pStyle w:val="NoSpacing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230" w:type="dxa"/>
          </w:tcPr>
          <w:p w:rsidR="009F4EDA" w:rsidRPr="007C5C6A" w:rsidRDefault="009F4EDA" w:rsidP="008E1D1C">
            <w:pPr>
              <w:pStyle w:val="NoSpacing"/>
              <w:rPr>
                <w:rFonts w:cstheme="minorHAnsi"/>
                <w:sz w:val="24"/>
              </w:rPr>
            </w:pPr>
          </w:p>
        </w:tc>
      </w:tr>
      <w:tr w:rsidR="009F4EDA" w:rsidRPr="007C5C6A" w:rsidTr="007C5C6A">
        <w:tc>
          <w:tcPr>
            <w:tcW w:w="1359" w:type="dxa"/>
          </w:tcPr>
          <w:p w:rsidR="009F4EDA" w:rsidRPr="007C5C6A" w:rsidRDefault="009F4EDA" w:rsidP="009F4EDA">
            <w:pPr>
              <w:pStyle w:val="NoSpacing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December</w:t>
            </w:r>
          </w:p>
        </w:tc>
        <w:tc>
          <w:tcPr>
            <w:tcW w:w="526" w:type="dxa"/>
          </w:tcPr>
          <w:p w:rsidR="009F4EDA" w:rsidRPr="007C5C6A" w:rsidRDefault="009F4EDA" w:rsidP="009F4EDA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3</w:t>
            </w:r>
          </w:p>
        </w:tc>
        <w:tc>
          <w:tcPr>
            <w:tcW w:w="4230" w:type="dxa"/>
          </w:tcPr>
          <w:p w:rsidR="009F4EDA" w:rsidRPr="007C5C6A" w:rsidRDefault="009F4EDA" w:rsidP="008E1D1C">
            <w:pPr>
              <w:pStyle w:val="NoSpacing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Christmas Program Practice</w:t>
            </w:r>
          </w:p>
        </w:tc>
      </w:tr>
      <w:tr w:rsidR="009F4EDA" w:rsidRPr="007C5C6A" w:rsidTr="007C5C6A">
        <w:tc>
          <w:tcPr>
            <w:tcW w:w="1359" w:type="dxa"/>
          </w:tcPr>
          <w:p w:rsidR="009F4EDA" w:rsidRPr="007C5C6A" w:rsidRDefault="009F4EDA" w:rsidP="009F4EDA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526" w:type="dxa"/>
          </w:tcPr>
          <w:p w:rsidR="009F4EDA" w:rsidRPr="007C5C6A" w:rsidRDefault="009F4EDA" w:rsidP="009F4EDA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10</w:t>
            </w:r>
          </w:p>
        </w:tc>
        <w:tc>
          <w:tcPr>
            <w:tcW w:w="4230" w:type="dxa"/>
          </w:tcPr>
          <w:p w:rsidR="009F4EDA" w:rsidRPr="007C5C6A" w:rsidRDefault="009F4EDA" w:rsidP="008E1D1C">
            <w:pPr>
              <w:pStyle w:val="NoSpacing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Christmas Program Practice</w:t>
            </w:r>
          </w:p>
        </w:tc>
      </w:tr>
      <w:tr w:rsidR="009F4EDA" w:rsidRPr="007C5C6A" w:rsidTr="007C5C6A">
        <w:tc>
          <w:tcPr>
            <w:tcW w:w="1359" w:type="dxa"/>
          </w:tcPr>
          <w:p w:rsidR="009F4EDA" w:rsidRPr="007C5C6A" w:rsidRDefault="009F4EDA" w:rsidP="009F4EDA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526" w:type="dxa"/>
          </w:tcPr>
          <w:p w:rsidR="009F4EDA" w:rsidRPr="007C5C6A" w:rsidRDefault="009F4EDA" w:rsidP="009F4EDA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17</w:t>
            </w:r>
          </w:p>
        </w:tc>
        <w:tc>
          <w:tcPr>
            <w:tcW w:w="4230" w:type="dxa"/>
          </w:tcPr>
          <w:p w:rsidR="009F4EDA" w:rsidRPr="007C5C6A" w:rsidRDefault="009F4EDA" w:rsidP="008E1D1C">
            <w:pPr>
              <w:pStyle w:val="NoSpacing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Christmas Program</w:t>
            </w:r>
          </w:p>
        </w:tc>
      </w:tr>
      <w:tr w:rsidR="009F4EDA" w:rsidRPr="007C5C6A" w:rsidTr="007C5C6A">
        <w:tc>
          <w:tcPr>
            <w:tcW w:w="1359" w:type="dxa"/>
          </w:tcPr>
          <w:p w:rsidR="009F4EDA" w:rsidRPr="007C5C6A" w:rsidRDefault="009F4EDA" w:rsidP="009F4EDA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526" w:type="dxa"/>
          </w:tcPr>
          <w:p w:rsidR="009F4EDA" w:rsidRPr="007C5C6A" w:rsidRDefault="009F4EDA" w:rsidP="009F4EDA">
            <w:pPr>
              <w:pStyle w:val="NoSpacing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230" w:type="dxa"/>
          </w:tcPr>
          <w:p w:rsidR="009F4EDA" w:rsidRPr="007C5C6A" w:rsidRDefault="009F4EDA" w:rsidP="008E1D1C">
            <w:pPr>
              <w:pStyle w:val="NoSpacing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SS Christmas Party</w:t>
            </w:r>
          </w:p>
        </w:tc>
      </w:tr>
      <w:tr w:rsidR="009F4EDA" w:rsidRPr="007C5C6A" w:rsidTr="007C5C6A">
        <w:tc>
          <w:tcPr>
            <w:tcW w:w="1359" w:type="dxa"/>
          </w:tcPr>
          <w:p w:rsidR="009F4EDA" w:rsidRPr="007C5C6A" w:rsidRDefault="009F4EDA" w:rsidP="009F4EDA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526" w:type="dxa"/>
          </w:tcPr>
          <w:p w:rsidR="009F4EDA" w:rsidRPr="007C5C6A" w:rsidRDefault="009F4EDA" w:rsidP="009F4EDA">
            <w:pPr>
              <w:pStyle w:val="NoSpacing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230" w:type="dxa"/>
          </w:tcPr>
          <w:p w:rsidR="009F4EDA" w:rsidRPr="007C5C6A" w:rsidRDefault="009F4EDA" w:rsidP="008E1D1C">
            <w:pPr>
              <w:pStyle w:val="NoSpacing"/>
              <w:rPr>
                <w:rFonts w:cstheme="minorHAnsi"/>
                <w:sz w:val="24"/>
              </w:rPr>
            </w:pPr>
          </w:p>
        </w:tc>
      </w:tr>
      <w:tr w:rsidR="009F4EDA" w:rsidRPr="007C5C6A" w:rsidTr="007C5C6A">
        <w:tc>
          <w:tcPr>
            <w:tcW w:w="1359" w:type="dxa"/>
          </w:tcPr>
          <w:p w:rsidR="009F4EDA" w:rsidRPr="007C5C6A" w:rsidRDefault="009F4EDA" w:rsidP="009F4EDA">
            <w:pPr>
              <w:pStyle w:val="NoSpacing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January</w:t>
            </w:r>
          </w:p>
        </w:tc>
        <w:tc>
          <w:tcPr>
            <w:tcW w:w="526" w:type="dxa"/>
          </w:tcPr>
          <w:p w:rsidR="009F4EDA" w:rsidRPr="007C5C6A" w:rsidRDefault="009F4EDA" w:rsidP="009F4EDA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7</w:t>
            </w:r>
          </w:p>
        </w:tc>
        <w:tc>
          <w:tcPr>
            <w:tcW w:w="4230" w:type="dxa"/>
          </w:tcPr>
          <w:p w:rsidR="009F4EDA" w:rsidRPr="007C5C6A" w:rsidRDefault="00A92D36" w:rsidP="008E1D1C">
            <w:pPr>
              <w:pStyle w:val="NoSpacing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New Testament - The Mustard Seed</w:t>
            </w:r>
          </w:p>
        </w:tc>
      </w:tr>
      <w:tr w:rsidR="009F4EDA" w:rsidRPr="007C5C6A" w:rsidTr="007C5C6A">
        <w:tc>
          <w:tcPr>
            <w:tcW w:w="1359" w:type="dxa"/>
          </w:tcPr>
          <w:p w:rsidR="009F4EDA" w:rsidRPr="007C5C6A" w:rsidRDefault="009F4EDA" w:rsidP="009F4EDA">
            <w:pPr>
              <w:pStyle w:val="NoSpacing"/>
              <w:rPr>
                <w:rFonts w:cstheme="minorHAnsi"/>
                <w:b/>
                <w:sz w:val="24"/>
              </w:rPr>
            </w:pPr>
          </w:p>
        </w:tc>
        <w:tc>
          <w:tcPr>
            <w:tcW w:w="526" w:type="dxa"/>
          </w:tcPr>
          <w:p w:rsidR="009F4EDA" w:rsidRPr="007C5C6A" w:rsidRDefault="009F4EDA" w:rsidP="009F4EDA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7C5C6A">
              <w:rPr>
                <w:rFonts w:cstheme="minorHAnsi"/>
                <w:b/>
                <w:sz w:val="24"/>
              </w:rPr>
              <w:t>14</w:t>
            </w:r>
          </w:p>
        </w:tc>
        <w:tc>
          <w:tcPr>
            <w:tcW w:w="4230" w:type="dxa"/>
          </w:tcPr>
          <w:p w:rsidR="009F4EDA" w:rsidRPr="007C5C6A" w:rsidRDefault="00A92D36" w:rsidP="00A92D36">
            <w:pPr>
              <w:pStyle w:val="NoSpacing"/>
              <w:rPr>
                <w:rFonts w:cstheme="minorHAnsi"/>
                <w:b/>
                <w:sz w:val="24"/>
              </w:rPr>
            </w:pPr>
            <w:r w:rsidRPr="007C5C6A">
              <w:rPr>
                <w:rFonts w:cstheme="minorHAnsi"/>
                <w:b/>
                <w:sz w:val="24"/>
              </w:rPr>
              <w:t>No SS – MLK Day</w:t>
            </w:r>
          </w:p>
        </w:tc>
      </w:tr>
      <w:tr w:rsidR="00A92D36" w:rsidRPr="007C5C6A" w:rsidTr="007C5C6A">
        <w:tc>
          <w:tcPr>
            <w:tcW w:w="1359" w:type="dxa"/>
          </w:tcPr>
          <w:p w:rsidR="00A92D36" w:rsidRPr="007C5C6A" w:rsidRDefault="00A92D36" w:rsidP="00A92D36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526" w:type="dxa"/>
          </w:tcPr>
          <w:p w:rsidR="00A92D36" w:rsidRPr="007C5C6A" w:rsidRDefault="00A92D36" w:rsidP="00A92D36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21</w:t>
            </w:r>
          </w:p>
        </w:tc>
        <w:tc>
          <w:tcPr>
            <w:tcW w:w="4230" w:type="dxa"/>
          </w:tcPr>
          <w:p w:rsidR="00A92D36" w:rsidRPr="007C5C6A" w:rsidRDefault="00A92D36" w:rsidP="00A92D36">
            <w:pPr>
              <w:pStyle w:val="NoSpacing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New Testament - Jesus &amp; the Children</w:t>
            </w:r>
          </w:p>
        </w:tc>
      </w:tr>
      <w:tr w:rsidR="00A92D36" w:rsidRPr="007C5C6A" w:rsidTr="007C5C6A">
        <w:tc>
          <w:tcPr>
            <w:tcW w:w="1359" w:type="dxa"/>
          </w:tcPr>
          <w:p w:rsidR="00A92D36" w:rsidRPr="007C5C6A" w:rsidRDefault="00A92D36" w:rsidP="00A92D36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526" w:type="dxa"/>
          </w:tcPr>
          <w:p w:rsidR="00A92D36" w:rsidRPr="007C5C6A" w:rsidRDefault="00A92D36" w:rsidP="00A92D36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28</w:t>
            </w:r>
          </w:p>
        </w:tc>
        <w:tc>
          <w:tcPr>
            <w:tcW w:w="4230" w:type="dxa"/>
          </w:tcPr>
          <w:p w:rsidR="00A92D36" w:rsidRPr="007C5C6A" w:rsidRDefault="00A92D36" w:rsidP="00A92D36">
            <w:pPr>
              <w:pStyle w:val="NoSpacing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New Testament - The Widow’s Mite</w:t>
            </w:r>
          </w:p>
        </w:tc>
      </w:tr>
      <w:tr w:rsidR="00A92D36" w:rsidRPr="007C5C6A" w:rsidTr="007C5C6A">
        <w:tc>
          <w:tcPr>
            <w:tcW w:w="1359" w:type="dxa"/>
          </w:tcPr>
          <w:p w:rsidR="00A92D36" w:rsidRPr="007C5C6A" w:rsidRDefault="00A92D36" w:rsidP="00A92D36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526" w:type="dxa"/>
          </w:tcPr>
          <w:p w:rsidR="00A92D36" w:rsidRPr="007C5C6A" w:rsidRDefault="00A92D36" w:rsidP="00A92D36">
            <w:pPr>
              <w:pStyle w:val="NoSpacing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230" w:type="dxa"/>
          </w:tcPr>
          <w:p w:rsidR="00A92D36" w:rsidRPr="007C5C6A" w:rsidRDefault="00A92D36" w:rsidP="00A92D36">
            <w:pPr>
              <w:pStyle w:val="NoSpacing"/>
              <w:rPr>
                <w:rFonts w:cstheme="minorHAnsi"/>
                <w:sz w:val="24"/>
              </w:rPr>
            </w:pPr>
          </w:p>
        </w:tc>
      </w:tr>
      <w:tr w:rsidR="00A92D36" w:rsidRPr="007C5C6A" w:rsidTr="007C5C6A">
        <w:tc>
          <w:tcPr>
            <w:tcW w:w="1359" w:type="dxa"/>
          </w:tcPr>
          <w:p w:rsidR="00A92D36" w:rsidRPr="007C5C6A" w:rsidRDefault="00A92D36" w:rsidP="00A92D36">
            <w:pPr>
              <w:pStyle w:val="NoSpacing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February</w:t>
            </w:r>
          </w:p>
        </w:tc>
        <w:tc>
          <w:tcPr>
            <w:tcW w:w="526" w:type="dxa"/>
          </w:tcPr>
          <w:p w:rsidR="00A92D36" w:rsidRPr="007C5C6A" w:rsidRDefault="00A92D36" w:rsidP="00A92D36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4</w:t>
            </w:r>
          </w:p>
        </w:tc>
        <w:tc>
          <w:tcPr>
            <w:tcW w:w="4230" w:type="dxa"/>
          </w:tcPr>
          <w:p w:rsidR="00A92D36" w:rsidRPr="007C5C6A" w:rsidRDefault="00A92D36" w:rsidP="00A92D36">
            <w:pPr>
              <w:pStyle w:val="NoSpacing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New Testament - Man through a Roof</w:t>
            </w:r>
          </w:p>
        </w:tc>
      </w:tr>
      <w:tr w:rsidR="00A92D36" w:rsidRPr="007C5C6A" w:rsidTr="007C5C6A">
        <w:tc>
          <w:tcPr>
            <w:tcW w:w="1359" w:type="dxa"/>
          </w:tcPr>
          <w:p w:rsidR="00A92D36" w:rsidRPr="007C5C6A" w:rsidRDefault="00A92D36" w:rsidP="00A92D36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526" w:type="dxa"/>
          </w:tcPr>
          <w:p w:rsidR="00A92D36" w:rsidRPr="007C5C6A" w:rsidRDefault="00A92D36" w:rsidP="00A92D36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11</w:t>
            </w:r>
          </w:p>
        </w:tc>
        <w:tc>
          <w:tcPr>
            <w:tcW w:w="4230" w:type="dxa"/>
          </w:tcPr>
          <w:p w:rsidR="00A92D36" w:rsidRPr="007C5C6A" w:rsidRDefault="00A92D36" w:rsidP="00A92D36">
            <w:pPr>
              <w:pStyle w:val="NoSpacing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New Testament - The Good Samaritan</w:t>
            </w:r>
          </w:p>
        </w:tc>
      </w:tr>
      <w:tr w:rsidR="00A92D36" w:rsidRPr="007C5C6A" w:rsidTr="007C5C6A">
        <w:tc>
          <w:tcPr>
            <w:tcW w:w="1359" w:type="dxa"/>
          </w:tcPr>
          <w:p w:rsidR="00A92D36" w:rsidRPr="007C5C6A" w:rsidRDefault="00A92D36" w:rsidP="00A92D36">
            <w:pPr>
              <w:pStyle w:val="NoSpacing"/>
              <w:rPr>
                <w:rFonts w:cstheme="minorHAnsi"/>
                <w:b/>
                <w:sz w:val="24"/>
              </w:rPr>
            </w:pPr>
          </w:p>
        </w:tc>
        <w:tc>
          <w:tcPr>
            <w:tcW w:w="526" w:type="dxa"/>
          </w:tcPr>
          <w:p w:rsidR="00A92D36" w:rsidRPr="007C5C6A" w:rsidRDefault="00A92D36" w:rsidP="00A92D36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7C5C6A">
              <w:rPr>
                <w:rFonts w:cstheme="minorHAnsi"/>
                <w:b/>
                <w:sz w:val="24"/>
              </w:rPr>
              <w:t>18</w:t>
            </w:r>
          </w:p>
        </w:tc>
        <w:tc>
          <w:tcPr>
            <w:tcW w:w="4230" w:type="dxa"/>
          </w:tcPr>
          <w:p w:rsidR="00A92D36" w:rsidRPr="007C5C6A" w:rsidRDefault="00A92D36" w:rsidP="00A92D36">
            <w:pPr>
              <w:pStyle w:val="NoSpacing"/>
              <w:rPr>
                <w:rFonts w:cstheme="minorHAnsi"/>
                <w:b/>
                <w:sz w:val="24"/>
              </w:rPr>
            </w:pPr>
            <w:r w:rsidRPr="007C5C6A">
              <w:rPr>
                <w:rFonts w:cstheme="minorHAnsi"/>
                <w:b/>
                <w:sz w:val="24"/>
              </w:rPr>
              <w:t>No SS</w:t>
            </w:r>
          </w:p>
        </w:tc>
      </w:tr>
      <w:tr w:rsidR="00A92D36" w:rsidRPr="007C5C6A" w:rsidTr="007C5C6A">
        <w:tc>
          <w:tcPr>
            <w:tcW w:w="1359" w:type="dxa"/>
          </w:tcPr>
          <w:p w:rsidR="00A92D36" w:rsidRPr="007C5C6A" w:rsidRDefault="00A92D36" w:rsidP="00A92D36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526" w:type="dxa"/>
          </w:tcPr>
          <w:p w:rsidR="00A92D36" w:rsidRPr="007C5C6A" w:rsidRDefault="00A92D36" w:rsidP="00A92D36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25</w:t>
            </w:r>
          </w:p>
        </w:tc>
        <w:tc>
          <w:tcPr>
            <w:tcW w:w="4230" w:type="dxa"/>
          </w:tcPr>
          <w:p w:rsidR="00A92D36" w:rsidRPr="007C5C6A" w:rsidRDefault="00A92D36" w:rsidP="00A92D36">
            <w:pPr>
              <w:pStyle w:val="NoSpacing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Holy Week &amp; Easter - Palm Sunday</w:t>
            </w:r>
          </w:p>
        </w:tc>
      </w:tr>
      <w:tr w:rsidR="00A92D36" w:rsidRPr="007C5C6A" w:rsidTr="007C5C6A">
        <w:tc>
          <w:tcPr>
            <w:tcW w:w="1359" w:type="dxa"/>
          </w:tcPr>
          <w:p w:rsidR="00A92D36" w:rsidRPr="007C5C6A" w:rsidRDefault="00A92D36" w:rsidP="00A92D36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526" w:type="dxa"/>
          </w:tcPr>
          <w:p w:rsidR="00A92D36" w:rsidRPr="007C5C6A" w:rsidRDefault="00A92D36" w:rsidP="00A92D36">
            <w:pPr>
              <w:pStyle w:val="NoSpacing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230" w:type="dxa"/>
          </w:tcPr>
          <w:p w:rsidR="00A92D36" w:rsidRPr="007C5C6A" w:rsidRDefault="00A92D36" w:rsidP="00A92D36">
            <w:pPr>
              <w:pStyle w:val="NoSpacing"/>
              <w:rPr>
                <w:rFonts w:cstheme="minorHAnsi"/>
                <w:sz w:val="24"/>
              </w:rPr>
            </w:pPr>
          </w:p>
        </w:tc>
      </w:tr>
      <w:tr w:rsidR="00A92D36" w:rsidRPr="007C5C6A" w:rsidTr="007C5C6A">
        <w:tc>
          <w:tcPr>
            <w:tcW w:w="1359" w:type="dxa"/>
          </w:tcPr>
          <w:p w:rsidR="00A92D36" w:rsidRPr="007C5C6A" w:rsidRDefault="00A92D36" w:rsidP="00A92D36">
            <w:pPr>
              <w:pStyle w:val="NoSpacing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March</w:t>
            </w:r>
          </w:p>
        </w:tc>
        <w:tc>
          <w:tcPr>
            <w:tcW w:w="526" w:type="dxa"/>
          </w:tcPr>
          <w:p w:rsidR="00A92D36" w:rsidRPr="007C5C6A" w:rsidRDefault="00A92D36" w:rsidP="00A92D36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3</w:t>
            </w:r>
          </w:p>
        </w:tc>
        <w:tc>
          <w:tcPr>
            <w:tcW w:w="4230" w:type="dxa"/>
          </w:tcPr>
          <w:p w:rsidR="00A92D36" w:rsidRPr="007C5C6A" w:rsidRDefault="00A92D36" w:rsidP="00A92D36">
            <w:pPr>
              <w:pStyle w:val="NoSpacing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Holy Week &amp; Easter – Maundy Thursday</w:t>
            </w:r>
          </w:p>
        </w:tc>
      </w:tr>
      <w:tr w:rsidR="00A92D36" w:rsidRPr="007C5C6A" w:rsidTr="007C5C6A">
        <w:tc>
          <w:tcPr>
            <w:tcW w:w="1359" w:type="dxa"/>
          </w:tcPr>
          <w:p w:rsidR="00A92D36" w:rsidRPr="007C5C6A" w:rsidRDefault="00A92D36" w:rsidP="00A92D36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526" w:type="dxa"/>
          </w:tcPr>
          <w:p w:rsidR="00A92D36" w:rsidRPr="007C5C6A" w:rsidRDefault="00A92D36" w:rsidP="00A92D36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10</w:t>
            </w:r>
          </w:p>
        </w:tc>
        <w:tc>
          <w:tcPr>
            <w:tcW w:w="4230" w:type="dxa"/>
          </w:tcPr>
          <w:p w:rsidR="00A92D36" w:rsidRPr="007C5C6A" w:rsidRDefault="00A92D36" w:rsidP="00A92D36">
            <w:pPr>
              <w:pStyle w:val="NoSpacing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Holy Week &amp; Easter – Good Friday</w:t>
            </w:r>
          </w:p>
        </w:tc>
      </w:tr>
      <w:tr w:rsidR="00A92D36" w:rsidRPr="007C5C6A" w:rsidTr="007C5C6A">
        <w:tc>
          <w:tcPr>
            <w:tcW w:w="1359" w:type="dxa"/>
          </w:tcPr>
          <w:p w:rsidR="00A92D36" w:rsidRPr="007C5C6A" w:rsidRDefault="00A92D36" w:rsidP="00A92D36">
            <w:pPr>
              <w:pStyle w:val="NoSpacing"/>
              <w:rPr>
                <w:rFonts w:cstheme="minorHAnsi"/>
                <w:b/>
                <w:sz w:val="24"/>
              </w:rPr>
            </w:pPr>
          </w:p>
        </w:tc>
        <w:tc>
          <w:tcPr>
            <w:tcW w:w="526" w:type="dxa"/>
          </w:tcPr>
          <w:p w:rsidR="00A92D36" w:rsidRPr="007C5C6A" w:rsidRDefault="00A92D36" w:rsidP="00A92D36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7C5C6A">
              <w:rPr>
                <w:rFonts w:cstheme="minorHAnsi"/>
                <w:b/>
                <w:sz w:val="24"/>
              </w:rPr>
              <w:t>17</w:t>
            </w:r>
          </w:p>
        </w:tc>
        <w:tc>
          <w:tcPr>
            <w:tcW w:w="4230" w:type="dxa"/>
          </w:tcPr>
          <w:p w:rsidR="00A92D36" w:rsidRPr="007C5C6A" w:rsidRDefault="00A92D36" w:rsidP="00A92D36">
            <w:pPr>
              <w:pStyle w:val="NoSpacing"/>
              <w:rPr>
                <w:rFonts w:cstheme="minorHAnsi"/>
                <w:b/>
                <w:sz w:val="24"/>
              </w:rPr>
            </w:pPr>
            <w:r w:rsidRPr="007C5C6A">
              <w:rPr>
                <w:rFonts w:cstheme="minorHAnsi"/>
                <w:b/>
                <w:sz w:val="24"/>
              </w:rPr>
              <w:t>No SS – Spring Break</w:t>
            </w:r>
          </w:p>
        </w:tc>
      </w:tr>
      <w:tr w:rsidR="00A92D36" w:rsidRPr="007C5C6A" w:rsidTr="007C5C6A">
        <w:tc>
          <w:tcPr>
            <w:tcW w:w="1359" w:type="dxa"/>
          </w:tcPr>
          <w:p w:rsidR="00A92D36" w:rsidRPr="007C5C6A" w:rsidRDefault="00A92D36" w:rsidP="00A92D36">
            <w:pPr>
              <w:pStyle w:val="NoSpacing"/>
              <w:rPr>
                <w:rFonts w:cstheme="minorHAnsi"/>
                <w:b/>
                <w:sz w:val="24"/>
              </w:rPr>
            </w:pPr>
          </w:p>
        </w:tc>
        <w:tc>
          <w:tcPr>
            <w:tcW w:w="526" w:type="dxa"/>
          </w:tcPr>
          <w:p w:rsidR="00A92D36" w:rsidRPr="007C5C6A" w:rsidRDefault="00A92D36" w:rsidP="00A92D36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7C5C6A">
              <w:rPr>
                <w:rFonts w:cstheme="minorHAnsi"/>
                <w:b/>
                <w:sz w:val="24"/>
              </w:rPr>
              <w:t>24</w:t>
            </w:r>
          </w:p>
        </w:tc>
        <w:tc>
          <w:tcPr>
            <w:tcW w:w="4230" w:type="dxa"/>
          </w:tcPr>
          <w:p w:rsidR="00A92D36" w:rsidRPr="007C5C6A" w:rsidRDefault="00A92D36" w:rsidP="00A92D36">
            <w:pPr>
              <w:pStyle w:val="NoSpacing"/>
              <w:rPr>
                <w:rFonts w:cstheme="minorHAnsi"/>
                <w:b/>
                <w:sz w:val="24"/>
              </w:rPr>
            </w:pPr>
            <w:r w:rsidRPr="007C5C6A">
              <w:rPr>
                <w:rFonts w:cstheme="minorHAnsi"/>
                <w:b/>
                <w:sz w:val="24"/>
              </w:rPr>
              <w:t>Palm Sunday – singing in church</w:t>
            </w:r>
          </w:p>
        </w:tc>
      </w:tr>
      <w:tr w:rsidR="00A92D36" w:rsidRPr="007C5C6A" w:rsidTr="007C5C6A">
        <w:tc>
          <w:tcPr>
            <w:tcW w:w="1359" w:type="dxa"/>
          </w:tcPr>
          <w:p w:rsidR="00A92D36" w:rsidRPr="007C5C6A" w:rsidRDefault="00A92D36" w:rsidP="00A92D36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526" w:type="dxa"/>
          </w:tcPr>
          <w:p w:rsidR="00A92D36" w:rsidRPr="007C5C6A" w:rsidRDefault="00A92D36" w:rsidP="00A92D36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4230" w:type="dxa"/>
          </w:tcPr>
          <w:p w:rsidR="00A92D36" w:rsidRPr="007C5C6A" w:rsidRDefault="00A92D36" w:rsidP="00A92D36">
            <w:pPr>
              <w:pStyle w:val="NoSpacing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Holy Week &amp; Easter – Easter Day</w:t>
            </w:r>
          </w:p>
        </w:tc>
      </w:tr>
      <w:tr w:rsidR="00A92D36" w:rsidRPr="007C5C6A" w:rsidTr="007C5C6A">
        <w:tc>
          <w:tcPr>
            <w:tcW w:w="1359" w:type="dxa"/>
          </w:tcPr>
          <w:p w:rsidR="00A92D36" w:rsidRPr="007C5C6A" w:rsidRDefault="00A92D36" w:rsidP="00A92D36">
            <w:pPr>
              <w:pStyle w:val="NoSpacing"/>
              <w:rPr>
                <w:rFonts w:cstheme="minorHAnsi"/>
                <w:b/>
                <w:sz w:val="24"/>
              </w:rPr>
            </w:pPr>
          </w:p>
        </w:tc>
        <w:tc>
          <w:tcPr>
            <w:tcW w:w="526" w:type="dxa"/>
          </w:tcPr>
          <w:p w:rsidR="00A92D36" w:rsidRPr="007C5C6A" w:rsidRDefault="00A92D36" w:rsidP="00A92D36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7C5C6A">
              <w:rPr>
                <w:rFonts w:cstheme="minorHAnsi"/>
                <w:b/>
                <w:sz w:val="24"/>
              </w:rPr>
              <w:t>31</w:t>
            </w:r>
          </w:p>
        </w:tc>
        <w:tc>
          <w:tcPr>
            <w:tcW w:w="4230" w:type="dxa"/>
          </w:tcPr>
          <w:p w:rsidR="00A92D36" w:rsidRPr="007C5C6A" w:rsidRDefault="00A92D36" w:rsidP="00A92D36">
            <w:pPr>
              <w:pStyle w:val="NoSpacing"/>
              <w:rPr>
                <w:rFonts w:cstheme="minorHAnsi"/>
                <w:b/>
                <w:sz w:val="24"/>
              </w:rPr>
            </w:pPr>
            <w:r w:rsidRPr="007C5C6A">
              <w:rPr>
                <w:rFonts w:cstheme="minorHAnsi"/>
                <w:b/>
                <w:sz w:val="24"/>
              </w:rPr>
              <w:t>No SS – Easter Sunday</w:t>
            </w:r>
          </w:p>
        </w:tc>
      </w:tr>
      <w:tr w:rsidR="00A92D36" w:rsidRPr="007C5C6A" w:rsidTr="007C5C6A">
        <w:tc>
          <w:tcPr>
            <w:tcW w:w="1359" w:type="dxa"/>
          </w:tcPr>
          <w:p w:rsidR="00A92D36" w:rsidRPr="007C5C6A" w:rsidRDefault="00A92D36" w:rsidP="00A92D36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526" w:type="dxa"/>
          </w:tcPr>
          <w:p w:rsidR="00A92D36" w:rsidRPr="007C5C6A" w:rsidRDefault="00A92D36" w:rsidP="00A92D36">
            <w:pPr>
              <w:pStyle w:val="NoSpacing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230" w:type="dxa"/>
          </w:tcPr>
          <w:p w:rsidR="00A92D36" w:rsidRPr="007C5C6A" w:rsidRDefault="00A92D36" w:rsidP="00A92D36">
            <w:pPr>
              <w:pStyle w:val="NoSpacing"/>
              <w:rPr>
                <w:rFonts w:cstheme="minorHAnsi"/>
                <w:sz w:val="24"/>
              </w:rPr>
            </w:pPr>
          </w:p>
        </w:tc>
      </w:tr>
      <w:tr w:rsidR="00A92D36" w:rsidRPr="007C5C6A" w:rsidTr="007C5C6A">
        <w:tc>
          <w:tcPr>
            <w:tcW w:w="1359" w:type="dxa"/>
          </w:tcPr>
          <w:p w:rsidR="00A92D36" w:rsidRPr="007C5C6A" w:rsidRDefault="00A92D36" w:rsidP="00A92D36">
            <w:pPr>
              <w:pStyle w:val="NoSpacing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April</w:t>
            </w:r>
          </w:p>
        </w:tc>
        <w:tc>
          <w:tcPr>
            <w:tcW w:w="526" w:type="dxa"/>
          </w:tcPr>
          <w:p w:rsidR="00A92D36" w:rsidRPr="007C5C6A" w:rsidRDefault="00A92D36" w:rsidP="00A92D36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7</w:t>
            </w:r>
          </w:p>
        </w:tc>
        <w:tc>
          <w:tcPr>
            <w:tcW w:w="4230" w:type="dxa"/>
          </w:tcPr>
          <w:p w:rsidR="00A92D36" w:rsidRPr="007C5C6A" w:rsidRDefault="00A92D36" w:rsidP="00A92D36">
            <w:pPr>
              <w:pStyle w:val="NoSpacing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New Testament – Mary &amp; Martha</w:t>
            </w:r>
          </w:p>
        </w:tc>
      </w:tr>
      <w:tr w:rsidR="00A92D36" w:rsidRPr="007C5C6A" w:rsidTr="007C5C6A">
        <w:tc>
          <w:tcPr>
            <w:tcW w:w="1359" w:type="dxa"/>
          </w:tcPr>
          <w:p w:rsidR="00A92D36" w:rsidRPr="007C5C6A" w:rsidRDefault="00A92D36" w:rsidP="00A92D36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526" w:type="dxa"/>
          </w:tcPr>
          <w:p w:rsidR="00A92D36" w:rsidRPr="007C5C6A" w:rsidRDefault="00A92D36" w:rsidP="00A92D36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14</w:t>
            </w:r>
          </w:p>
        </w:tc>
        <w:tc>
          <w:tcPr>
            <w:tcW w:w="4230" w:type="dxa"/>
          </w:tcPr>
          <w:p w:rsidR="00A92D36" w:rsidRPr="007C5C6A" w:rsidRDefault="00A92D36" w:rsidP="00A92D36">
            <w:pPr>
              <w:pStyle w:val="NoSpacing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New Testament – The Prodigal Son</w:t>
            </w:r>
          </w:p>
        </w:tc>
      </w:tr>
      <w:tr w:rsidR="00A92D36" w:rsidRPr="007C5C6A" w:rsidTr="007C5C6A">
        <w:tc>
          <w:tcPr>
            <w:tcW w:w="1359" w:type="dxa"/>
          </w:tcPr>
          <w:p w:rsidR="00A92D36" w:rsidRPr="007C5C6A" w:rsidRDefault="00A92D36" w:rsidP="00A92D36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526" w:type="dxa"/>
          </w:tcPr>
          <w:p w:rsidR="00A92D36" w:rsidRPr="007C5C6A" w:rsidRDefault="00A92D36" w:rsidP="00A92D36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21</w:t>
            </w:r>
          </w:p>
        </w:tc>
        <w:tc>
          <w:tcPr>
            <w:tcW w:w="4230" w:type="dxa"/>
          </w:tcPr>
          <w:p w:rsidR="00A92D36" w:rsidRPr="007C5C6A" w:rsidRDefault="00A92D36" w:rsidP="00A92D36">
            <w:pPr>
              <w:pStyle w:val="NoSpacing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New Testament – Ten Outcasts</w:t>
            </w:r>
          </w:p>
        </w:tc>
      </w:tr>
      <w:tr w:rsidR="00A92D36" w:rsidRPr="007C5C6A" w:rsidTr="007C5C6A">
        <w:tc>
          <w:tcPr>
            <w:tcW w:w="1359" w:type="dxa"/>
          </w:tcPr>
          <w:p w:rsidR="00A92D36" w:rsidRPr="007C5C6A" w:rsidRDefault="00A92D36" w:rsidP="00A92D36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526" w:type="dxa"/>
          </w:tcPr>
          <w:p w:rsidR="00A92D36" w:rsidRPr="007C5C6A" w:rsidRDefault="00A92D36" w:rsidP="00A92D36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28</w:t>
            </w:r>
          </w:p>
        </w:tc>
        <w:tc>
          <w:tcPr>
            <w:tcW w:w="4230" w:type="dxa"/>
          </w:tcPr>
          <w:p w:rsidR="00A92D36" w:rsidRPr="007C5C6A" w:rsidRDefault="00A92D36" w:rsidP="00A92D36">
            <w:pPr>
              <w:pStyle w:val="NoSpacing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New Testament – Lazarus</w:t>
            </w:r>
          </w:p>
        </w:tc>
      </w:tr>
      <w:tr w:rsidR="00A92D36" w:rsidRPr="007C5C6A" w:rsidTr="007C5C6A">
        <w:tc>
          <w:tcPr>
            <w:tcW w:w="1359" w:type="dxa"/>
          </w:tcPr>
          <w:p w:rsidR="00A92D36" w:rsidRPr="007C5C6A" w:rsidRDefault="00A92D36" w:rsidP="00A92D36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526" w:type="dxa"/>
          </w:tcPr>
          <w:p w:rsidR="00A92D36" w:rsidRPr="007C5C6A" w:rsidRDefault="00A92D36" w:rsidP="00A92D36">
            <w:pPr>
              <w:pStyle w:val="NoSpacing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230" w:type="dxa"/>
          </w:tcPr>
          <w:p w:rsidR="00A92D36" w:rsidRPr="007C5C6A" w:rsidRDefault="00A92D36" w:rsidP="00A92D36">
            <w:pPr>
              <w:pStyle w:val="NoSpacing"/>
              <w:rPr>
                <w:rFonts w:cstheme="minorHAnsi"/>
                <w:sz w:val="24"/>
              </w:rPr>
            </w:pPr>
          </w:p>
        </w:tc>
      </w:tr>
      <w:tr w:rsidR="00A92D36" w:rsidRPr="007C5C6A" w:rsidTr="007C5C6A">
        <w:tc>
          <w:tcPr>
            <w:tcW w:w="1359" w:type="dxa"/>
          </w:tcPr>
          <w:p w:rsidR="00A92D36" w:rsidRPr="007C5C6A" w:rsidRDefault="00A92D36" w:rsidP="00A92D36">
            <w:pPr>
              <w:pStyle w:val="NoSpacing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May</w:t>
            </w:r>
          </w:p>
        </w:tc>
        <w:tc>
          <w:tcPr>
            <w:tcW w:w="526" w:type="dxa"/>
          </w:tcPr>
          <w:p w:rsidR="00A92D36" w:rsidRPr="00807FA9" w:rsidRDefault="00A92D36" w:rsidP="00A92D36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807FA9">
              <w:rPr>
                <w:rFonts w:cstheme="minorHAnsi"/>
                <w:b/>
                <w:sz w:val="24"/>
              </w:rPr>
              <w:t>5</w:t>
            </w:r>
          </w:p>
        </w:tc>
        <w:tc>
          <w:tcPr>
            <w:tcW w:w="4230" w:type="dxa"/>
          </w:tcPr>
          <w:p w:rsidR="00A92D36" w:rsidRPr="00807FA9" w:rsidRDefault="00A92D36" w:rsidP="00A92D36">
            <w:pPr>
              <w:pStyle w:val="NoSpacing"/>
              <w:rPr>
                <w:rFonts w:cstheme="minorHAnsi"/>
                <w:b/>
                <w:sz w:val="24"/>
              </w:rPr>
            </w:pPr>
            <w:r w:rsidRPr="00807FA9">
              <w:rPr>
                <w:rFonts w:cstheme="minorHAnsi"/>
                <w:b/>
                <w:sz w:val="24"/>
              </w:rPr>
              <w:t>No SS – Confirmation Sunday</w:t>
            </w:r>
          </w:p>
        </w:tc>
      </w:tr>
      <w:tr w:rsidR="00A92D36" w:rsidRPr="007C5C6A" w:rsidTr="007C5C6A">
        <w:tc>
          <w:tcPr>
            <w:tcW w:w="1359" w:type="dxa"/>
          </w:tcPr>
          <w:p w:rsidR="00A92D36" w:rsidRPr="007C5C6A" w:rsidRDefault="00A92D36" w:rsidP="00A92D36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526" w:type="dxa"/>
          </w:tcPr>
          <w:p w:rsidR="00A92D36" w:rsidRPr="007C5C6A" w:rsidRDefault="00A92D36" w:rsidP="00A92D36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12</w:t>
            </w:r>
          </w:p>
        </w:tc>
        <w:tc>
          <w:tcPr>
            <w:tcW w:w="4230" w:type="dxa"/>
          </w:tcPr>
          <w:p w:rsidR="00A92D36" w:rsidRPr="007C5C6A" w:rsidRDefault="00A92D36" w:rsidP="00A92D36">
            <w:pPr>
              <w:pStyle w:val="NoSpacing"/>
              <w:rPr>
                <w:rFonts w:cstheme="minorHAnsi"/>
                <w:sz w:val="24"/>
              </w:rPr>
            </w:pPr>
            <w:r w:rsidRPr="007C5C6A">
              <w:rPr>
                <w:rFonts w:cstheme="minorHAnsi"/>
                <w:sz w:val="24"/>
              </w:rPr>
              <w:t>EOY Party</w:t>
            </w:r>
          </w:p>
        </w:tc>
      </w:tr>
    </w:tbl>
    <w:p w:rsidR="008E1D1C" w:rsidRPr="009F4EDA" w:rsidRDefault="008E1D1C" w:rsidP="008E1D1C">
      <w:pPr>
        <w:pStyle w:val="NoSpacing"/>
        <w:rPr>
          <w:rFonts w:ascii="Comic Sans MS" w:hAnsi="Comic Sans MS"/>
        </w:rPr>
      </w:pPr>
    </w:p>
    <w:sectPr w:rsidR="008E1D1C" w:rsidRPr="009F4EDA" w:rsidSect="00A92D36">
      <w:type w:val="continuous"/>
      <w:pgSz w:w="12240" w:h="15840"/>
      <w:pgMar w:top="720" w:right="720" w:bottom="720" w:left="720" w:header="720" w:footer="720" w:gutter="0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1C"/>
    <w:rsid w:val="007C5C6A"/>
    <w:rsid w:val="00807FA9"/>
    <w:rsid w:val="008E1D1C"/>
    <w:rsid w:val="009F4EDA"/>
    <w:rsid w:val="00A92D36"/>
    <w:rsid w:val="00C53C1C"/>
    <w:rsid w:val="00C76437"/>
    <w:rsid w:val="00CF67B7"/>
    <w:rsid w:val="00DE10E8"/>
    <w:rsid w:val="00F8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00544-C92F-4F7A-99D6-3B1584B5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D1C"/>
    <w:pPr>
      <w:spacing w:after="0" w:line="240" w:lineRule="auto"/>
    </w:pPr>
  </w:style>
  <w:style w:type="table" w:styleId="TableGrid">
    <w:name w:val="Table Grid"/>
    <w:basedOn w:val="TableNormal"/>
    <w:uiPriority w:val="39"/>
    <w:rsid w:val="009F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2023-08-04T23:25:00Z</dcterms:created>
  <dcterms:modified xsi:type="dcterms:W3CDTF">2023-08-18T20:50:00Z</dcterms:modified>
</cp:coreProperties>
</file>